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D7CA0" w14:textId="16F1F8F0" w:rsidR="00B54F9F" w:rsidRDefault="00B54F9F" w:rsidP="00B54F9F">
      <w:r>
        <w:t>Denise Webber CV</w:t>
      </w:r>
    </w:p>
    <w:p w14:paraId="66D2DF97" w14:textId="037D7A80" w:rsidR="00B54F9F" w:rsidRDefault="00B54F9F" w:rsidP="00B54F9F">
      <w:r>
        <w:t>British</w:t>
      </w:r>
    </w:p>
    <w:p w14:paraId="42D8876F" w14:textId="77777777" w:rsidR="00B54F9F" w:rsidRDefault="00B54F9F" w:rsidP="00B54F9F">
      <w:r>
        <w:t>Born 1958 Leicestershire, UK</w:t>
      </w:r>
    </w:p>
    <w:p w14:paraId="07D09687" w14:textId="77777777" w:rsidR="00B54F9F" w:rsidRDefault="00B54F9F" w:rsidP="00B54F9F">
      <w:r>
        <w:t>Lived in Famagusta, Cyprus 1960-1974</w:t>
      </w:r>
    </w:p>
    <w:p w14:paraId="65117A6F" w14:textId="77777777" w:rsidR="00B54F9F" w:rsidRDefault="00B54F9F" w:rsidP="00B54F9F"/>
    <w:p w14:paraId="6A92E8FC" w14:textId="77777777" w:rsidR="00B54F9F" w:rsidRDefault="00B54F9F" w:rsidP="00886922">
      <w:pPr>
        <w:ind w:left="1134" w:hanging="1134"/>
      </w:pPr>
      <w:r>
        <w:t>1977-80</w:t>
      </w:r>
      <w:r>
        <w:tab/>
        <w:t>University of Reading, Berkshire, BA (Hons) Fine Art/History of Art &amp; Architecture.</w:t>
      </w:r>
    </w:p>
    <w:p w14:paraId="210104A2" w14:textId="7CD8FCE9" w:rsidR="00B54F9F" w:rsidRDefault="00B54F9F" w:rsidP="00886922">
      <w:pPr>
        <w:ind w:left="1134" w:hanging="1134"/>
      </w:pPr>
      <w:r>
        <w:t>1999-2000</w:t>
      </w:r>
      <w:r>
        <w:tab/>
        <w:t xml:space="preserve">AVID 101 Film and Video Editing / Advanced video production, Women’s </w:t>
      </w:r>
      <w:proofErr w:type="gramStart"/>
      <w:r>
        <w:t>Audio</w:t>
      </w:r>
      <w:r w:rsidR="00886922">
        <w:t xml:space="preserve"> Vi</w:t>
      </w:r>
      <w:r>
        <w:t>sual</w:t>
      </w:r>
      <w:proofErr w:type="gramEnd"/>
      <w:r>
        <w:t xml:space="preserve"> Education Scheme Award, London Borough of Camden.</w:t>
      </w:r>
    </w:p>
    <w:p w14:paraId="3F1B82B5" w14:textId="77777777" w:rsidR="00B54F9F" w:rsidRDefault="00B54F9F" w:rsidP="00B54F9F"/>
    <w:p w14:paraId="7D0BD8F5" w14:textId="0C7FE491" w:rsidR="00B54F9F" w:rsidRDefault="00B54F9F" w:rsidP="00B54F9F">
      <w:r>
        <w:t>SELECTED EXHIBITIONS</w:t>
      </w:r>
    </w:p>
    <w:p w14:paraId="70F642BA" w14:textId="77777777" w:rsidR="00B54F9F" w:rsidRDefault="00B54F9F" w:rsidP="00413652">
      <w:pPr>
        <w:ind w:left="851" w:hanging="851"/>
      </w:pPr>
      <w:r>
        <w:t>2026</w:t>
      </w:r>
      <w:r>
        <w:tab/>
        <w:t>Forget Me Not. Andrew Cross, Anna Mossman, Philip Sinden, Denise Webber. Close Ltd Gallery, Somerset UK.</w:t>
      </w:r>
    </w:p>
    <w:p w14:paraId="326ACB50" w14:textId="31F9FB01" w:rsidR="00B54F9F" w:rsidRDefault="00B54F9F" w:rsidP="00413652">
      <w:pPr>
        <w:ind w:left="851" w:hanging="851"/>
      </w:pPr>
      <w:r>
        <w:t>2024</w:t>
      </w:r>
      <w:r>
        <w:tab/>
        <w:t>Mirrors Fog Over When I Breathe. Helen Barff, Katherine Perrins</w:t>
      </w:r>
      <w:r w:rsidR="00F714AF">
        <w:t>,</w:t>
      </w:r>
      <w:r>
        <w:t xml:space="preserve"> Denise Webber. </w:t>
      </w:r>
      <w:proofErr w:type="spellStart"/>
      <w:r>
        <w:t>Centrespace</w:t>
      </w:r>
      <w:proofErr w:type="spellEnd"/>
      <w:r>
        <w:t>, Bristol UK, curated by Freeny Yianni and Close Ltd.</w:t>
      </w:r>
    </w:p>
    <w:p w14:paraId="46068BB6" w14:textId="77777777" w:rsidR="00B54F9F" w:rsidRDefault="00B54F9F" w:rsidP="00413652">
      <w:pPr>
        <w:ind w:left="851" w:hanging="851"/>
      </w:pPr>
      <w:r>
        <w:t>2024</w:t>
      </w:r>
      <w:r>
        <w:tab/>
        <w:t>The Royal West of England Academy, 171 Annual Open, Bristol, UK</w:t>
      </w:r>
    </w:p>
    <w:p w14:paraId="042AA22F" w14:textId="6D7698AF" w:rsidR="00B54F9F" w:rsidRDefault="00B54F9F" w:rsidP="00413652">
      <w:pPr>
        <w:ind w:left="851" w:hanging="851"/>
      </w:pPr>
      <w:r>
        <w:t>2023</w:t>
      </w:r>
      <w:r>
        <w:tab/>
        <w:t xml:space="preserve">Gold. Close Ltd Gallery, Somerset UK. Toni Davey, Jane Harris, </w:t>
      </w:r>
      <w:proofErr w:type="spellStart"/>
      <w:r>
        <w:t>Carali</w:t>
      </w:r>
      <w:proofErr w:type="spellEnd"/>
      <w:r>
        <w:t xml:space="preserve"> McCall, Anna Mossman, Katherine Perrins, Alice Temperley</w:t>
      </w:r>
      <w:r w:rsidR="00F714AF">
        <w:t xml:space="preserve">, </w:t>
      </w:r>
      <w:r>
        <w:t>Denise Webber.</w:t>
      </w:r>
    </w:p>
    <w:p w14:paraId="729C891D" w14:textId="77777777" w:rsidR="00B54F9F" w:rsidRDefault="00B54F9F" w:rsidP="00413652">
      <w:pPr>
        <w:ind w:left="851" w:hanging="851"/>
      </w:pPr>
      <w:r>
        <w:t>2021</w:t>
      </w:r>
      <w:r>
        <w:tab/>
        <w:t>Commissioned Artist at BEAF 2021 Festival - 2BHuman. Funded by Arts Council England, Arts University Bournemouth, Bournemouth Coastal Bid. Central to the festival were William Kentridge’s animation Other Faces and Ai Weiwei's film Human Flow.</w:t>
      </w:r>
    </w:p>
    <w:p w14:paraId="1CB253C1" w14:textId="6710612E" w:rsidR="00B54F9F" w:rsidRDefault="00B54F9F" w:rsidP="00413652">
      <w:pPr>
        <w:ind w:left="851" w:hanging="851"/>
      </w:pPr>
      <w:r w:rsidRPr="00B54F9F">
        <w:t>2020</w:t>
      </w:r>
      <w:r w:rsidRPr="00B54F9F">
        <w:tab/>
        <w:t xml:space="preserve">Life Lines - Denise Webber. </w:t>
      </w:r>
      <w:r>
        <w:t>Solo show.</w:t>
      </w:r>
      <w:r w:rsidRPr="00B54F9F">
        <w:t xml:space="preserve"> </w:t>
      </w:r>
      <w:r w:rsidR="00D04C3F">
        <w:t xml:space="preserve">[Cat.] </w:t>
      </w:r>
      <w:r w:rsidRPr="00B54F9F">
        <w:t>Bolivar Gallery, University of Kentucky, Lexington USA, curated by Stephen Wrentmore. Funded by Abercrombie Visiting Artist Fund and Medici Twenty</w:t>
      </w:r>
      <w:r>
        <w:t>.</w:t>
      </w:r>
    </w:p>
    <w:p w14:paraId="7A450588" w14:textId="77777777" w:rsidR="00B54F9F" w:rsidRDefault="00B54F9F" w:rsidP="00413652">
      <w:pPr>
        <w:ind w:left="851" w:hanging="851"/>
      </w:pPr>
      <w:r>
        <w:t>2019</w:t>
      </w:r>
      <w:r>
        <w:tab/>
        <w:t xml:space="preserve">Salon. </w:t>
      </w:r>
      <w:proofErr w:type="spellStart"/>
      <w:r>
        <w:t>Photofusion</w:t>
      </w:r>
      <w:proofErr w:type="spellEnd"/>
      <w:r>
        <w:t>, London UK (Arts Council England. European Union FRDF, London Borough of Lambeth)</w:t>
      </w:r>
    </w:p>
    <w:p w14:paraId="44F2371B" w14:textId="4049356D" w:rsidR="00B54F9F" w:rsidRDefault="00B54F9F" w:rsidP="00413652">
      <w:pPr>
        <w:ind w:left="851" w:hanging="851"/>
      </w:pPr>
      <w:r>
        <w:t>2019</w:t>
      </w:r>
      <w:r>
        <w:tab/>
        <w:t>Muybridge Week Festival, Kingston Museum, Kingston upon Thames UK, Royal Borough of Kingston Upon Thames. Raimo Benedetti, Drew Christie</w:t>
      </w:r>
      <w:r w:rsidR="00FC5973">
        <w:t>,</w:t>
      </w:r>
      <w:r>
        <w:t xml:space="preserve"> Mat Collishaw, Dave Lynch, M Patel, Kyle Rideout, M Schneider, Mark Wallinger, Denise Webber.</w:t>
      </w:r>
    </w:p>
    <w:p w14:paraId="1B38D4A9" w14:textId="77777777" w:rsidR="00B54F9F" w:rsidRDefault="00B54F9F" w:rsidP="00413652">
      <w:pPr>
        <w:ind w:left="851" w:hanging="851"/>
      </w:pPr>
      <w:r>
        <w:t>2019</w:t>
      </w:r>
      <w:r>
        <w:tab/>
        <w:t>BEAF Festival of the Arts 2019, Bournemouth UK. Funded by Arts Council England and Arts University Bournemouth.</w:t>
      </w:r>
    </w:p>
    <w:p w14:paraId="3357E511" w14:textId="55E3C72A" w:rsidR="00B54F9F" w:rsidRDefault="00B54F9F" w:rsidP="00413652">
      <w:pPr>
        <w:ind w:left="851" w:hanging="851"/>
      </w:pPr>
      <w:r w:rsidRPr="00B54F9F">
        <w:t>2018</w:t>
      </w:r>
      <w:r w:rsidRPr="00B54F9F">
        <w:tab/>
        <w:t xml:space="preserve">Ultraviolet - Denise Webber. </w:t>
      </w:r>
      <w:r>
        <w:t>Solo show. [Cat</w:t>
      </w:r>
      <w:r w:rsidR="00F729DC">
        <w:t>.</w:t>
      </w:r>
      <w:r>
        <w:t xml:space="preserve">] </w:t>
      </w:r>
      <w:r w:rsidRPr="00B54F9F">
        <w:t>Lighthouse, Poole Centre for the Arts, Dorset UK. Part of 40-year anniversary celebrations. Funded by Arts Council England and Borough of Poole.</w:t>
      </w:r>
    </w:p>
    <w:p w14:paraId="6E4326AB" w14:textId="77777777" w:rsidR="00B54F9F" w:rsidRDefault="00B54F9F" w:rsidP="00413652">
      <w:pPr>
        <w:ind w:left="851" w:hanging="851"/>
      </w:pPr>
      <w:r>
        <w:t>2018</w:t>
      </w:r>
      <w:r>
        <w:tab/>
        <w:t>BEAF Festival of the Arts 2018, Bournemouth UK (Arts Council England, Arts University Bournemouth).</w:t>
      </w:r>
    </w:p>
    <w:p w14:paraId="212F4EB5" w14:textId="77777777" w:rsidR="00B54F9F" w:rsidRDefault="00B54F9F" w:rsidP="00413652">
      <w:pPr>
        <w:ind w:left="851" w:hanging="851"/>
      </w:pPr>
      <w:r>
        <w:lastRenderedPageBreak/>
        <w:t>2016</w:t>
      </w:r>
      <w:r>
        <w:tab/>
        <w:t>British Art Show 8 Southampton Fringe. Guildhall Square, Southampton. Supported by Arts Council England, University of Southampton, Southampton City Council, Culture Southampton.</w:t>
      </w:r>
    </w:p>
    <w:p w14:paraId="2EEB2E7A" w14:textId="77777777" w:rsidR="00B54F9F" w:rsidRDefault="00B54F9F" w:rsidP="00413652">
      <w:pPr>
        <w:ind w:left="851" w:hanging="851"/>
      </w:pPr>
      <w:r>
        <w:t>2012</w:t>
      </w:r>
      <w:r>
        <w:tab/>
        <w:t xml:space="preserve">Experiments in Time: Artists’ Documentary. Open City Docs Fest, Documentary Film Festival, Torrington Square, London. www.opencitydocsfest.com (UCL in partnership with a/o British Council, </w:t>
      </w:r>
      <w:proofErr w:type="spellStart"/>
      <w:r>
        <w:t>Institut</w:t>
      </w:r>
      <w:proofErr w:type="spellEnd"/>
      <w:r>
        <w:t xml:space="preserve"> </w:t>
      </w:r>
      <w:proofErr w:type="spellStart"/>
      <w:r>
        <w:t>Francais</w:t>
      </w:r>
      <w:proofErr w:type="spellEnd"/>
      <w:r>
        <w:t>, BBC Four, Tate Modern).</w:t>
      </w:r>
    </w:p>
    <w:p w14:paraId="0F62C50E" w14:textId="77777777" w:rsidR="00B54F9F" w:rsidRDefault="00B54F9F" w:rsidP="00413652">
      <w:pPr>
        <w:ind w:left="851" w:hanging="851"/>
      </w:pPr>
      <w:r>
        <w:t>2010</w:t>
      </w:r>
      <w:r>
        <w:tab/>
        <w:t xml:space="preserve">In Sight. Free Word Centre, 60 Farringdon Road, London, artists film and video curated by Gill Hedley. (Breda Beban, AK Dolven, Tracey Emin, Lucy Gunning, Mona Hatoum, Liliane Lijn, Susana Mendes da Silva, Nicola Naismith, Margaret Salmon, Denise Webber, Carey Young). Funded by Arts Council England. </w:t>
      </w:r>
    </w:p>
    <w:p w14:paraId="5B2E6F8B" w14:textId="77777777" w:rsidR="00B54F9F" w:rsidRDefault="00B54F9F" w:rsidP="00413652">
      <w:pPr>
        <w:ind w:left="851" w:hanging="851"/>
      </w:pPr>
      <w:r>
        <w:t>2008</w:t>
      </w:r>
      <w:r>
        <w:tab/>
        <w:t>Through the Lens. Contemporary Photography Open. Royal West of England Academy, Bristol, UK</w:t>
      </w:r>
    </w:p>
    <w:p w14:paraId="1F7A0FF3" w14:textId="77777777" w:rsidR="00B54F9F" w:rsidRDefault="00B54F9F" w:rsidP="00413652">
      <w:pPr>
        <w:ind w:left="851" w:hanging="851"/>
      </w:pPr>
      <w:r>
        <w:t>2002</w:t>
      </w:r>
      <w:r>
        <w:tab/>
        <w:t xml:space="preserve">Moderna Museet, Stockholm. Bodies. Artists’ film and video. </w:t>
      </w:r>
    </w:p>
    <w:p w14:paraId="28C298B2" w14:textId="77777777" w:rsidR="00B54F9F" w:rsidRDefault="00B54F9F" w:rsidP="00413652">
      <w:pPr>
        <w:ind w:left="851" w:hanging="851"/>
      </w:pPr>
      <w:r>
        <w:t>2001</w:t>
      </w:r>
      <w:r>
        <w:tab/>
        <w:t>The difference between you and us. Five Years, 40 Underwood Street, London</w:t>
      </w:r>
    </w:p>
    <w:p w14:paraId="4C68C013" w14:textId="77777777" w:rsidR="00B54F9F" w:rsidRDefault="00B54F9F" w:rsidP="00413652">
      <w:pPr>
        <w:ind w:left="851" w:hanging="851"/>
      </w:pPr>
      <w:r>
        <w:tab/>
        <w:t>London Orphan Asylum. Plimsoll Gallery, Centre for the Arts, Hobart, Tasmania. Touring, British Council.</w:t>
      </w:r>
    </w:p>
    <w:p w14:paraId="699D89D1" w14:textId="77777777" w:rsidR="00B54F9F" w:rsidRDefault="00B54F9F" w:rsidP="00413652">
      <w:pPr>
        <w:ind w:left="851" w:hanging="851"/>
      </w:pPr>
      <w:r>
        <w:tab/>
        <w:t>London Orphan Asylum. Australian Centre for Contemporary Art, Melbourne. Touring, British Council.</w:t>
      </w:r>
    </w:p>
    <w:p w14:paraId="5BBD0CDD" w14:textId="77777777" w:rsidR="00B54F9F" w:rsidRDefault="00B54F9F" w:rsidP="00413652">
      <w:pPr>
        <w:ind w:left="851" w:hanging="851"/>
      </w:pPr>
      <w:r>
        <w:t>2000</w:t>
      </w:r>
      <w:r>
        <w:tab/>
        <w:t>Performing Bodies. Tate Modern, Bankside, London, Curated by Helena Blaker and Iwona Blaswick. (a/o Marina Abramovic/</w:t>
      </w:r>
      <w:proofErr w:type="spellStart"/>
      <w:r>
        <w:t>Ulay</w:t>
      </w:r>
      <w:proofErr w:type="spellEnd"/>
      <w:r>
        <w:t xml:space="preserve">, Laurie </w:t>
      </w:r>
      <w:proofErr w:type="gramStart"/>
      <w:r>
        <w:t>Anderson ,</w:t>
      </w:r>
      <w:proofErr w:type="gramEnd"/>
      <w:r>
        <w:t xml:space="preserve"> Kurt Kren, Valie Export, Andrew Kotting, John Maybury, Paul McCarthy, Yoko Ono, Sam Taylor-Wood).</w:t>
      </w:r>
    </w:p>
    <w:p w14:paraId="7F64C67E" w14:textId="15147A4B" w:rsidR="00B54F9F" w:rsidRDefault="00B54F9F" w:rsidP="00413652">
      <w:pPr>
        <w:ind w:left="851" w:hanging="851"/>
      </w:pPr>
      <w:r w:rsidRPr="00B54F9F">
        <w:t>2000</w:t>
      </w:r>
      <w:r w:rsidRPr="00B54F9F">
        <w:tab/>
        <w:t xml:space="preserve">Denise Webber. </w:t>
      </w:r>
      <w:r>
        <w:t xml:space="preserve">Solo show. </w:t>
      </w:r>
      <w:r w:rsidRPr="00B54F9F">
        <w:t>Mellow Birds Gallery, 34 Underwood Street, London.</w:t>
      </w:r>
    </w:p>
    <w:p w14:paraId="7EA35060" w14:textId="77777777" w:rsidR="00B54F9F" w:rsidRDefault="00B54F9F" w:rsidP="00413652">
      <w:pPr>
        <w:ind w:left="851" w:hanging="851"/>
      </w:pPr>
      <w:r>
        <w:tab/>
        <w:t xml:space="preserve">Snowballing. Special Collections, The Henry Moore Institute, 74 The </w:t>
      </w:r>
      <w:proofErr w:type="spellStart"/>
      <w:r>
        <w:t>Headrow</w:t>
      </w:r>
      <w:proofErr w:type="spellEnd"/>
      <w:r>
        <w:t>, Leeds (Arts Council) Curated by Elizabeth Price.</w:t>
      </w:r>
    </w:p>
    <w:p w14:paraId="5A4F67C3" w14:textId="77777777" w:rsidR="00B54F9F" w:rsidRDefault="00B54F9F" w:rsidP="00413652">
      <w:pPr>
        <w:ind w:left="851" w:hanging="851"/>
      </w:pPr>
      <w:r>
        <w:tab/>
        <w:t>Snowballing. [Cat.] Arthur R Rose, 54-58 Tanner Street, London. Curated by Elizabeth Price.</w:t>
      </w:r>
    </w:p>
    <w:p w14:paraId="334C8B77" w14:textId="77777777" w:rsidR="00B54F9F" w:rsidRDefault="00B54F9F" w:rsidP="00413652">
      <w:pPr>
        <w:ind w:left="851" w:hanging="851"/>
      </w:pPr>
      <w:r>
        <w:tab/>
        <w:t xml:space="preserve">London Orphan Asylum. </w:t>
      </w:r>
      <w:proofErr w:type="spellStart"/>
      <w:r>
        <w:t>Openspace</w:t>
      </w:r>
      <w:proofErr w:type="spellEnd"/>
      <w:r>
        <w:t xml:space="preserve">, Milan, Italy, curated by Clare Manchester and Gilda Williams (part of </w:t>
      </w:r>
      <w:proofErr w:type="spellStart"/>
      <w:r>
        <w:t>Atmosfere</w:t>
      </w:r>
      <w:proofErr w:type="spellEnd"/>
      <w:r>
        <w:t xml:space="preserve"> </w:t>
      </w:r>
      <w:proofErr w:type="spellStart"/>
      <w:r>
        <w:t>Metropolitane</w:t>
      </w:r>
      <w:proofErr w:type="spellEnd"/>
      <w:r>
        <w:t>, coordinated by Roberto Pinto). (Martin Creed/Hugo Glendinning, Pauline Daly, Jeremy Deller, Matthew Franks, Brian Griffiths, Inventory, Klega, Mark Lecky, Tim McMillan, Tomoko Takahashi, Denise Webber, Sue Webster &amp; Tim Noble) www.undo.net/atmosfere</w:t>
      </w:r>
    </w:p>
    <w:p w14:paraId="1A8F3617" w14:textId="77777777" w:rsidR="00B54F9F" w:rsidRDefault="00B54F9F" w:rsidP="00413652">
      <w:pPr>
        <w:ind w:left="851" w:hanging="851"/>
      </w:pPr>
      <w:r>
        <w:t>1999</w:t>
      </w:r>
      <w:r>
        <w:tab/>
        <w:t xml:space="preserve">Dot. 5 </w:t>
      </w:r>
      <w:proofErr w:type="spellStart"/>
      <w:r>
        <w:t>Teesdale</w:t>
      </w:r>
      <w:proofErr w:type="spellEnd"/>
      <w:r>
        <w:t xml:space="preserve"> Yard, </w:t>
      </w:r>
      <w:proofErr w:type="spellStart"/>
      <w:r>
        <w:t>Teesdale</w:t>
      </w:r>
      <w:proofErr w:type="spellEnd"/>
      <w:r>
        <w:t xml:space="preserve"> Street, London (a/o Andrew Bannister, Nicholas Bolton, Will Bradley, Cornford &amp; Cross, Adam Dant, Mark Dickenson, Margarita Gluzberg, Leeds 13, Elizabeth Price, Helen Robertson, Giorgio Sadotti, Fergal Stapleton, Matthew Thompson, Padraig Timoney) </w:t>
      </w:r>
    </w:p>
    <w:p w14:paraId="031ACC61" w14:textId="1063E40D" w:rsidR="00B54F9F" w:rsidRDefault="00B54F9F" w:rsidP="00413652">
      <w:pPr>
        <w:ind w:left="851" w:hanging="851"/>
      </w:pPr>
      <w:r>
        <w:tab/>
        <w:t xml:space="preserve">Physical Evidence. [Cat.] </w:t>
      </w:r>
      <w:proofErr w:type="spellStart"/>
      <w:r>
        <w:t>Djanogly</w:t>
      </w:r>
      <w:proofErr w:type="spellEnd"/>
      <w:r>
        <w:t xml:space="preserve"> Gallery, University of Nottingham Arts Centre. Touring from Kettle’s Yard. [Eastern Arts and Henry Moore Foundation]</w:t>
      </w:r>
    </w:p>
    <w:p w14:paraId="361F454F" w14:textId="77777777" w:rsidR="00B54F9F" w:rsidRDefault="00B54F9F" w:rsidP="00413652">
      <w:pPr>
        <w:ind w:left="851" w:hanging="851"/>
      </w:pPr>
      <w:r>
        <w:tab/>
        <w:t>Networking. P-House, Shibuya-</w:t>
      </w:r>
      <w:proofErr w:type="spellStart"/>
      <w:r>
        <w:t>ku</w:t>
      </w:r>
      <w:proofErr w:type="spellEnd"/>
      <w:r>
        <w:t>, Tokyo, Japan</w:t>
      </w:r>
    </w:p>
    <w:p w14:paraId="68B2B7A6" w14:textId="77777777" w:rsidR="00B54F9F" w:rsidRDefault="00B54F9F" w:rsidP="00413652">
      <w:pPr>
        <w:ind w:left="851" w:hanging="851"/>
      </w:pPr>
      <w:r>
        <w:lastRenderedPageBreak/>
        <w:tab/>
        <w:t>Physical Evidence. [Cat.] Kettle’s Yard, University of Cambridge (Marlene Dumas, Jane Dixon, Kate Smith, Charles Mason, Paul Emmanuel, Harrison/Wood, Hermione Wiltshire, Marc Quinn, Lucy Byatt, Denise Webber), curated by Simon Wallis.</w:t>
      </w:r>
    </w:p>
    <w:p w14:paraId="2B3C44E1" w14:textId="77777777" w:rsidR="00B54F9F" w:rsidRDefault="00B54F9F" w:rsidP="00413652">
      <w:pPr>
        <w:ind w:left="851" w:hanging="851"/>
      </w:pPr>
      <w:r>
        <w:t>1998</w:t>
      </w:r>
      <w:r>
        <w:tab/>
        <w:t>What is a photograph? Five Years Gallery, 40 Underwood St, London (Keith Arnatt, David Bate, Amy Eshoo, Pamela Golden, Denise Hawrysio, Marc Hulson, Vit Hopley &amp; Yve Lomax, Antoni Malinowski, Alexandra McGlynn, Matt Mitchell, Susan Morris, Anna Mossman, Monika Oechsler, Olivier Richon, Helen Robertson, Denise Webber).</w:t>
      </w:r>
    </w:p>
    <w:p w14:paraId="422B42F4" w14:textId="77777777" w:rsidR="00B54F9F" w:rsidRDefault="00B54F9F" w:rsidP="00413652">
      <w:pPr>
        <w:ind w:left="851" w:hanging="851"/>
      </w:pPr>
      <w:r>
        <w:tab/>
        <w:t>Playing &amp; Reality. Salon II, Brighton Terrace, London (David Dawson, Edward Dorrian, Marc Hulson, Robert Mabb, Susan Morris, Monika Oechsler, Helen Robertson, Garry Samett, Sarah Woolfenden, Denise Webber).</w:t>
      </w:r>
    </w:p>
    <w:p w14:paraId="10B474F8" w14:textId="77777777" w:rsidR="00B54F9F" w:rsidRDefault="00B54F9F" w:rsidP="00413652">
      <w:pPr>
        <w:ind w:left="851" w:hanging="851"/>
      </w:pPr>
      <w:r>
        <w:tab/>
        <w:t>The school of beautiful arts. Jubilee Street Arts Centre, Jubilee St, London.</w:t>
      </w:r>
    </w:p>
    <w:p w14:paraId="75F7F7E7" w14:textId="77777777" w:rsidR="00B54F9F" w:rsidRDefault="00B54F9F" w:rsidP="00413652">
      <w:pPr>
        <w:ind w:left="851" w:hanging="851"/>
      </w:pPr>
      <w:r>
        <w:tab/>
        <w:t>Networking. Sali Gia, London.</w:t>
      </w:r>
    </w:p>
    <w:p w14:paraId="44EE4065" w14:textId="77777777" w:rsidR="00B54F9F" w:rsidRDefault="00B54F9F" w:rsidP="00413652">
      <w:pPr>
        <w:ind w:left="851" w:hanging="851"/>
      </w:pPr>
      <w:r>
        <w:tab/>
        <w:t>Soon. [Cat.] Consortium Gallery, Amsterdam, Netherlands (a/o Juan Cruz, Stephen Hughes, Alex Landrum, Cornelia Parker, Matthew Thompson). Touring. Arts Council.</w:t>
      </w:r>
    </w:p>
    <w:p w14:paraId="032936B1" w14:textId="77777777" w:rsidR="00B54F9F" w:rsidRDefault="00B54F9F" w:rsidP="00413652">
      <w:pPr>
        <w:ind w:left="851" w:hanging="851"/>
      </w:pPr>
      <w:r>
        <w:tab/>
        <w:t xml:space="preserve">Networking. </w:t>
      </w:r>
      <w:proofErr w:type="spellStart"/>
      <w:r>
        <w:t>Konstakuten</w:t>
      </w:r>
      <w:proofErr w:type="spellEnd"/>
      <w:r>
        <w:t>, Stockholm, Sweden.</w:t>
      </w:r>
    </w:p>
    <w:p w14:paraId="5F23C92A" w14:textId="77777777" w:rsidR="00B54F9F" w:rsidRDefault="00B54F9F" w:rsidP="00413652">
      <w:pPr>
        <w:ind w:left="851" w:hanging="851"/>
      </w:pPr>
      <w:r>
        <w:t>1996</w:t>
      </w:r>
      <w:r>
        <w:tab/>
        <w:t>Soon. [Cat.] 30 Underwood Street Gallery, London. London Arts Board. (Joanna Buick, Siobhan Davies, Jonathan Hatt, Dan Hays, LEO, Greg Lewis, Tina McCallan, Dermot O’Brien, Simon Richardson, Emma Smith, Denise Webber).</w:t>
      </w:r>
    </w:p>
    <w:p w14:paraId="7AE9382F" w14:textId="77777777" w:rsidR="00B54F9F" w:rsidRDefault="00B54F9F" w:rsidP="00413652">
      <w:pPr>
        <w:ind w:left="851" w:hanging="851"/>
      </w:pPr>
      <w:r>
        <w:t>1994</w:t>
      </w:r>
      <w:r>
        <w:tab/>
        <w:t xml:space="preserve">ICH </w:t>
      </w:r>
      <w:proofErr w:type="spellStart"/>
      <w:r>
        <w:t>ICH</w:t>
      </w:r>
      <w:proofErr w:type="spellEnd"/>
      <w:r>
        <w:t xml:space="preserve"> </w:t>
      </w:r>
      <w:proofErr w:type="spellStart"/>
      <w:r>
        <w:t>ICH</w:t>
      </w:r>
      <w:proofErr w:type="spellEnd"/>
      <w:r>
        <w:t>. 12 Vandy Street Gallery, London. Mustafa Hulusi, Helen Silverlock, Justin Stockli, Dorina Vlakancic, Denise Webber.</w:t>
      </w:r>
    </w:p>
    <w:p w14:paraId="7B6DD9FF" w14:textId="286FDFE4" w:rsidR="00B54F9F" w:rsidRDefault="00B54F9F" w:rsidP="00413652">
      <w:pPr>
        <w:ind w:left="851" w:hanging="851"/>
      </w:pPr>
      <w:r w:rsidRPr="00B54F9F">
        <w:t>1990</w:t>
      </w:r>
      <w:r w:rsidRPr="00B54F9F">
        <w:tab/>
        <w:t>Tiffany &amp; Co, Old Bond Street, London. Sculptural installations</w:t>
      </w:r>
      <w:r w:rsidR="007E28C6">
        <w:t xml:space="preserve">, </w:t>
      </w:r>
      <w:r w:rsidRPr="00B54F9F">
        <w:t>Bond Street display windows, with jewellery by Paloma Picasso.</w:t>
      </w:r>
      <w:r w:rsidR="007E28C6">
        <w:t xml:space="preserve"> Solo show.</w:t>
      </w:r>
    </w:p>
    <w:p w14:paraId="601D5171" w14:textId="77777777" w:rsidR="00B54F9F" w:rsidRDefault="00B54F9F" w:rsidP="00B54F9F"/>
    <w:p w14:paraId="5FCA4B51" w14:textId="77777777" w:rsidR="00B54F9F" w:rsidRDefault="00B54F9F" w:rsidP="00B54F9F">
      <w:r>
        <w:t>COLLECTIONS</w:t>
      </w:r>
    </w:p>
    <w:p w14:paraId="6EB85883" w14:textId="77777777" w:rsidR="00B54F9F" w:rsidRDefault="00B54F9F" w:rsidP="00B54F9F">
      <w:r>
        <w:t>The Arts Council of England. Tate Archive. The Henry Moore Institute archive. Private collections in UK and USA.</w:t>
      </w:r>
    </w:p>
    <w:p w14:paraId="31287D9F" w14:textId="77777777" w:rsidR="00B54F9F" w:rsidRDefault="00B54F9F" w:rsidP="00B54F9F"/>
    <w:p w14:paraId="7968031E" w14:textId="77777777" w:rsidR="00B54F9F" w:rsidRDefault="00B54F9F" w:rsidP="00B54F9F">
      <w:r>
        <w:t>SELECTED REVIEWS/PUBLICATIONS</w:t>
      </w:r>
    </w:p>
    <w:p w14:paraId="60A0725D" w14:textId="0BA0A8B3" w:rsidR="00B54F9F" w:rsidRDefault="00B54F9F" w:rsidP="00B54F9F">
      <w:r>
        <w:t xml:space="preserve">Denise Webber. Fiona Robinson, Evolver Magazine </w:t>
      </w:r>
      <w:r w:rsidR="00CA5848">
        <w:t xml:space="preserve">Issue 133, </w:t>
      </w:r>
      <w:r>
        <w:t>2023.</w:t>
      </w:r>
    </w:p>
    <w:p w14:paraId="065047A2" w14:textId="77777777" w:rsidR="00B54F9F" w:rsidRDefault="00B54F9F" w:rsidP="00B54F9F">
      <w:r>
        <w:t>Life Lines - Denise Webber, catalogue. Stephen Wrentmore. University of Kentucky, Lexington USA 2020.</w:t>
      </w:r>
    </w:p>
    <w:p w14:paraId="50D8D044" w14:textId="77777777" w:rsidR="00B54F9F" w:rsidRDefault="00B54F9F" w:rsidP="00B54F9F">
      <w:r>
        <w:t>British Cinema: a critical history. Amy Sargeant, British Film Institute Publishing, 2005.</w:t>
      </w:r>
    </w:p>
    <w:p w14:paraId="28BAA64F" w14:textId="77777777" w:rsidR="00B54F9F" w:rsidRDefault="00B54F9F" w:rsidP="00B54F9F">
      <w:r>
        <w:t>London Orphan Asylum: New Art from London. Robert Nelson, Visual Arts Review, Australia. Jan 2001.</w:t>
      </w:r>
    </w:p>
    <w:p w14:paraId="1B8AE3DE" w14:textId="77777777" w:rsidR="00B54F9F" w:rsidRDefault="00B54F9F" w:rsidP="00B54F9F">
      <w:r>
        <w:t>Performing Bodies. (Catalogue) Tate Modern, 2000.</w:t>
      </w:r>
    </w:p>
    <w:p w14:paraId="3A5473D8" w14:textId="77777777" w:rsidR="00B54F9F" w:rsidRDefault="00B54F9F" w:rsidP="00B54F9F">
      <w:r>
        <w:t xml:space="preserve">Everything’s OK with Saatchi’s Orphans. Angela Vettese, Il Sole 24 ore, Milan, 12th March 2000. </w:t>
      </w:r>
    </w:p>
    <w:p w14:paraId="54ED0826" w14:textId="77777777" w:rsidR="00B54F9F" w:rsidRDefault="00B54F9F" w:rsidP="00B54F9F">
      <w:r>
        <w:lastRenderedPageBreak/>
        <w:t xml:space="preserve">East End, </w:t>
      </w:r>
      <w:proofErr w:type="spellStart"/>
      <w:r>
        <w:t>fucina</w:t>
      </w:r>
      <w:proofErr w:type="spellEnd"/>
      <w:r>
        <w:t xml:space="preserve"> di </w:t>
      </w:r>
      <w:proofErr w:type="spellStart"/>
      <w:r>
        <w:t>artisti</w:t>
      </w:r>
      <w:proofErr w:type="spellEnd"/>
      <w:r>
        <w:t xml:space="preserve">. Matteo Ghisalberti, http://www.artandjobmagazine.com. </w:t>
      </w:r>
    </w:p>
    <w:p w14:paraId="245E7C1D" w14:textId="77777777" w:rsidR="00B54F9F" w:rsidRDefault="00B54F9F" w:rsidP="00B54F9F">
      <w:r>
        <w:t>Snowballing. 2000, Elizabeth Price.</w:t>
      </w:r>
    </w:p>
    <w:p w14:paraId="57CC2400" w14:textId="77777777" w:rsidR="00B54F9F" w:rsidRDefault="00B54F9F" w:rsidP="00B54F9F">
      <w:r>
        <w:t>Denise Webber. Morgan Falconer, H&amp;I Express 23rd June 2000.</w:t>
      </w:r>
    </w:p>
    <w:p w14:paraId="4D8DE812" w14:textId="77777777" w:rsidR="00B54F9F" w:rsidRDefault="00B54F9F" w:rsidP="00B54F9F">
      <w:r>
        <w:t>Physical Evidence. David Lillington, Art Monthly, February 1999.</w:t>
      </w:r>
    </w:p>
    <w:p w14:paraId="580CCCBC" w14:textId="77777777" w:rsidR="00B54F9F" w:rsidRDefault="00B54F9F" w:rsidP="00B54F9F">
      <w:r>
        <w:t>Physical Evidence. Varsity Online Magazine, February 1999.</w:t>
      </w:r>
    </w:p>
    <w:p w14:paraId="7E172C19" w14:textId="77777777" w:rsidR="00B54F9F" w:rsidRDefault="00B54F9F" w:rsidP="00B54F9F">
      <w:r>
        <w:t>What is a photograph?  Gilda Williams, Art Monthly, September 1998.</w:t>
      </w:r>
    </w:p>
    <w:p w14:paraId="5A03B92F" w14:textId="6E121D1B" w:rsidR="00B54F9F" w:rsidRDefault="00B54F9F" w:rsidP="00B54F9F">
      <w:r>
        <w:t xml:space="preserve">What is a photograph?  Morgan Falconer, H&amp;I Express </w:t>
      </w:r>
      <w:r w:rsidR="009D25CA">
        <w:t>7th</w:t>
      </w:r>
      <w:r w:rsidR="00A36506">
        <w:t xml:space="preserve"> </w:t>
      </w:r>
      <w:r>
        <w:t>Aug</w:t>
      </w:r>
      <w:r w:rsidR="00B53333">
        <w:t>ust</w:t>
      </w:r>
      <w:r>
        <w:t xml:space="preserve"> 1998.</w:t>
      </w:r>
    </w:p>
    <w:p w14:paraId="5BE434E3" w14:textId="77777777" w:rsidR="00B54F9F" w:rsidRDefault="00B54F9F" w:rsidP="00B54F9F">
      <w:r>
        <w:t>Playing &amp; Reality. Martin Herbert, Time Out, 29th July 1998.</w:t>
      </w:r>
    </w:p>
    <w:p w14:paraId="5CCDC91F" w14:textId="47F3843A" w:rsidR="00B54F9F" w:rsidRDefault="00B54F9F" w:rsidP="00B54F9F">
      <w:r>
        <w:t xml:space="preserve">What is a photograph?  Creative Camera Aug/Sep </w:t>
      </w:r>
      <w:r w:rsidR="00B53333">
        <w:t>19</w:t>
      </w:r>
      <w:r>
        <w:t>98 Ed Lupito.</w:t>
      </w:r>
    </w:p>
    <w:p w14:paraId="5DA9903D" w14:textId="77777777" w:rsidR="00B54F9F" w:rsidRDefault="00B54F9F" w:rsidP="00B54F9F">
      <w:r>
        <w:t xml:space="preserve">Soon. Jennifer Higgie, Frieze magazine, Jan/Feb 1997. </w:t>
      </w:r>
    </w:p>
    <w:p w14:paraId="4D0F562A" w14:textId="0F61AC02" w:rsidR="00B54F9F" w:rsidRDefault="00B54F9F" w:rsidP="00B54F9F">
      <w:r>
        <w:t>Gallery tour, Time Out, Oct</w:t>
      </w:r>
      <w:r w:rsidR="00C7470D">
        <w:t>ober</w:t>
      </w:r>
      <w:r>
        <w:t xml:space="preserve"> 1996, Peter Paphides.</w:t>
      </w:r>
    </w:p>
    <w:p w14:paraId="60697993" w14:textId="77777777" w:rsidR="00B54F9F" w:rsidRDefault="00B54F9F" w:rsidP="00B54F9F">
      <w:r>
        <w:t>Physical Evidence. 1999, Kettles Yard, University of Cambridge. Simon Wallis ISBN 0 907074 71 5.</w:t>
      </w:r>
    </w:p>
    <w:p w14:paraId="4969E0F5" w14:textId="77777777" w:rsidR="00B54F9F" w:rsidRDefault="00B54F9F" w:rsidP="00B54F9F">
      <w:r>
        <w:t>Soon. 1998 (Arts Council of England/Kingston University) David Lillington ISBN 0 9533287 0 8.</w:t>
      </w:r>
    </w:p>
    <w:p w14:paraId="7DE7E7B3" w14:textId="77777777" w:rsidR="00B54F9F" w:rsidRDefault="00B54F9F" w:rsidP="00B54F9F"/>
    <w:p w14:paraId="44B0AFEB" w14:textId="77777777" w:rsidR="00B54F9F" w:rsidRDefault="00B54F9F" w:rsidP="00B54F9F">
      <w:r>
        <w:t>LECTURING</w:t>
      </w:r>
    </w:p>
    <w:p w14:paraId="4959A7CE" w14:textId="77777777" w:rsidR="00B54F9F" w:rsidRDefault="00B54F9F" w:rsidP="00886922">
      <w:pPr>
        <w:ind w:left="1134" w:hanging="1134"/>
      </w:pPr>
      <w:r>
        <w:t>2000</w:t>
      </w:r>
      <w:r>
        <w:tab/>
        <w:t>London Guildhall University, Lecturer, BA (Hons) Fine Art - Strategies Towards Practice.</w:t>
      </w:r>
    </w:p>
    <w:p w14:paraId="0F877716" w14:textId="77777777" w:rsidR="00B54F9F" w:rsidRDefault="00B54F9F" w:rsidP="00886922">
      <w:pPr>
        <w:ind w:left="1134" w:hanging="1134"/>
      </w:pPr>
      <w:r>
        <w:t>1999-2001</w:t>
      </w:r>
      <w:r>
        <w:tab/>
        <w:t xml:space="preserve">University of East London. Lecturer, Digital Media - animation, digital imaging, video. Department of Cultural Studies. </w:t>
      </w:r>
    </w:p>
    <w:p w14:paraId="53DB51A5" w14:textId="5AF03406" w:rsidR="00CE6D4B" w:rsidRDefault="00B54F9F" w:rsidP="00886922">
      <w:pPr>
        <w:ind w:left="1134" w:hanging="1134"/>
      </w:pPr>
      <w:r>
        <w:t>1999</w:t>
      </w:r>
      <w:r>
        <w:tab/>
        <w:t>Visiting Lecturer, digital media, Tower Hamlets College, London.</w:t>
      </w:r>
    </w:p>
    <w:sectPr w:rsidR="00CE6D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F9F"/>
    <w:rsid w:val="001B2888"/>
    <w:rsid w:val="003013D8"/>
    <w:rsid w:val="00394823"/>
    <w:rsid w:val="003C3AB5"/>
    <w:rsid w:val="003D310B"/>
    <w:rsid w:val="00413652"/>
    <w:rsid w:val="0047526B"/>
    <w:rsid w:val="005220B6"/>
    <w:rsid w:val="00533B22"/>
    <w:rsid w:val="007E28C6"/>
    <w:rsid w:val="00886922"/>
    <w:rsid w:val="009D25CA"/>
    <w:rsid w:val="00A36506"/>
    <w:rsid w:val="00B53333"/>
    <w:rsid w:val="00B54F9F"/>
    <w:rsid w:val="00C7470D"/>
    <w:rsid w:val="00CA5848"/>
    <w:rsid w:val="00CE6D4B"/>
    <w:rsid w:val="00D04C3F"/>
    <w:rsid w:val="00D5600E"/>
    <w:rsid w:val="00F714AF"/>
    <w:rsid w:val="00F729DC"/>
    <w:rsid w:val="00FC59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EC94B"/>
  <w15:chartTrackingRefBased/>
  <w15:docId w15:val="{420E441B-B98D-4E0A-88F0-3D27B71FA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4F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54F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54F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54F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54F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54F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4F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4F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4F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F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54F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54F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4F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54F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54F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4F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4F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4F9F"/>
    <w:rPr>
      <w:rFonts w:eastAsiaTheme="majorEastAsia" w:cstheme="majorBidi"/>
      <w:color w:val="272727" w:themeColor="text1" w:themeTint="D8"/>
    </w:rPr>
  </w:style>
  <w:style w:type="paragraph" w:styleId="Title">
    <w:name w:val="Title"/>
    <w:basedOn w:val="Normal"/>
    <w:next w:val="Normal"/>
    <w:link w:val="TitleChar"/>
    <w:uiPriority w:val="10"/>
    <w:qFormat/>
    <w:rsid w:val="00B54F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F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4F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4F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4F9F"/>
    <w:pPr>
      <w:spacing w:before="160"/>
      <w:jc w:val="center"/>
    </w:pPr>
    <w:rPr>
      <w:i/>
      <w:iCs/>
      <w:color w:val="404040" w:themeColor="text1" w:themeTint="BF"/>
    </w:rPr>
  </w:style>
  <w:style w:type="character" w:customStyle="1" w:styleId="QuoteChar">
    <w:name w:val="Quote Char"/>
    <w:basedOn w:val="DefaultParagraphFont"/>
    <w:link w:val="Quote"/>
    <w:uiPriority w:val="29"/>
    <w:rsid w:val="00B54F9F"/>
    <w:rPr>
      <w:i/>
      <w:iCs/>
      <w:color w:val="404040" w:themeColor="text1" w:themeTint="BF"/>
    </w:rPr>
  </w:style>
  <w:style w:type="paragraph" w:styleId="ListParagraph">
    <w:name w:val="List Paragraph"/>
    <w:basedOn w:val="Normal"/>
    <w:uiPriority w:val="34"/>
    <w:qFormat/>
    <w:rsid w:val="00B54F9F"/>
    <w:pPr>
      <w:ind w:left="720"/>
      <w:contextualSpacing/>
    </w:pPr>
  </w:style>
  <w:style w:type="character" w:styleId="IntenseEmphasis">
    <w:name w:val="Intense Emphasis"/>
    <w:basedOn w:val="DefaultParagraphFont"/>
    <w:uiPriority w:val="21"/>
    <w:qFormat/>
    <w:rsid w:val="00B54F9F"/>
    <w:rPr>
      <w:i/>
      <w:iCs/>
      <w:color w:val="2F5496" w:themeColor="accent1" w:themeShade="BF"/>
    </w:rPr>
  </w:style>
  <w:style w:type="paragraph" w:styleId="IntenseQuote">
    <w:name w:val="Intense Quote"/>
    <w:basedOn w:val="Normal"/>
    <w:next w:val="Normal"/>
    <w:link w:val="IntenseQuoteChar"/>
    <w:uiPriority w:val="30"/>
    <w:qFormat/>
    <w:rsid w:val="00B54F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4F9F"/>
    <w:rPr>
      <w:i/>
      <w:iCs/>
      <w:color w:val="2F5496" w:themeColor="accent1" w:themeShade="BF"/>
    </w:rPr>
  </w:style>
  <w:style w:type="character" w:styleId="IntenseReference">
    <w:name w:val="Intense Reference"/>
    <w:basedOn w:val="DefaultParagraphFont"/>
    <w:uiPriority w:val="32"/>
    <w:qFormat/>
    <w:rsid w:val="00B54F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1200</Words>
  <Characters>6841</Characters>
  <Application>Microsoft Office Word</Application>
  <DocSecurity>0</DocSecurity>
  <Lines>57</Lines>
  <Paragraphs>16</Paragraphs>
  <ScaleCrop>false</ScaleCrop>
  <Company/>
  <LinksUpToDate>false</LinksUpToDate>
  <CharactersWithSpaces>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Webber</dc:creator>
  <cp:keywords/>
  <dc:description/>
  <cp:lastModifiedBy>DJ Webber</cp:lastModifiedBy>
  <cp:revision>19</cp:revision>
  <dcterms:created xsi:type="dcterms:W3CDTF">2026-01-21T13:51:00Z</dcterms:created>
  <dcterms:modified xsi:type="dcterms:W3CDTF">2026-01-21T15:39:00Z</dcterms:modified>
</cp:coreProperties>
</file>